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26D" w:rsidRDefault="008F026D" w:rsidP="008F026D">
      <w:pPr>
        <w:jc w:val="center"/>
        <w:rPr>
          <w:rFonts w:ascii="Times New Roman" w:hAnsi="Times New Roman" w:cs="Times New Roman"/>
          <w:color w:val="FF0000"/>
          <w:sz w:val="36"/>
          <w:szCs w:val="36"/>
          <w:lang w:val="uk-UA"/>
        </w:rPr>
      </w:pPr>
      <w:r w:rsidRPr="008F026D">
        <w:rPr>
          <w:rFonts w:ascii="Times New Roman" w:hAnsi="Times New Roman" w:cs="Times New Roman"/>
          <w:color w:val="FF0000"/>
          <w:sz w:val="36"/>
          <w:szCs w:val="36"/>
          <w:lang w:val="uk-UA"/>
        </w:rPr>
        <w:t>Графік проведення підсумкових робіт</w:t>
      </w:r>
    </w:p>
    <w:p w:rsidR="00A95CE4" w:rsidRDefault="008F026D" w:rsidP="008F026D">
      <w:pPr>
        <w:jc w:val="center"/>
        <w:rPr>
          <w:rFonts w:ascii="Times New Roman" w:hAnsi="Times New Roman" w:cs="Times New Roman"/>
          <w:color w:val="FF0000"/>
          <w:sz w:val="36"/>
          <w:szCs w:val="36"/>
          <w:lang w:val="uk-UA"/>
        </w:rPr>
      </w:pPr>
      <w:r w:rsidRPr="008F026D">
        <w:rPr>
          <w:rFonts w:ascii="Times New Roman" w:hAnsi="Times New Roman" w:cs="Times New Roman"/>
          <w:color w:val="FF0000"/>
          <w:sz w:val="36"/>
          <w:szCs w:val="36"/>
          <w:lang w:val="uk-UA"/>
        </w:rPr>
        <w:t>1 клас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6946"/>
      </w:tblGrid>
      <w:tr w:rsidR="008F026D" w:rsidTr="008F026D">
        <w:trPr>
          <w:trHeight w:val="824"/>
        </w:trPr>
        <w:tc>
          <w:tcPr>
            <w:tcW w:w="1413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/>
                <w:lang w:val="uk-UA"/>
              </w:rPr>
            </w:pPr>
            <w:r w:rsidRPr="008F026D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/>
                <w:lang w:val="uk-UA"/>
              </w:rPr>
              <w:t>Дата</w:t>
            </w:r>
          </w:p>
        </w:tc>
        <w:tc>
          <w:tcPr>
            <w:tcW w:w="6946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/>
                <w:lang w:val="uk-UA"/>
              </w:rPr>
            </w:pPr>
            <w:r w:rsidRPr="008F026D">
              <w:rPr>
                <w:rFonts w:ascii="Times New Roman" w:hAnsi="Times New Roman" w:cs="Times New Roman"/>
                <w:i/>
                <w:color w:val="FF0000"/>
                <w:sz w:val="32"/>
                <w:szCs w:val="32"/>
                <w:u w:val="single"/>
                <w:lang w:val="uk-UA"/>
              </w:rPr>
              <w:t xml:space="preserve">Види перевірки </w:t>
            </w:r>
          </w:p>
        </w:tc>
        <w:bookmarkStart w:id="0" w:name="_GoBack"/>
        <w:bookmarkEnd w:id="0"/>
      </w:tr>
      <w:tr w:rsidR="008F026D" w:rsidTr="008F026D">
        <w:trPr>
          <w:trHeight w:val="795"/>
        </w:trPr>
        <w:tc>
          <w:tcPr>
            <w:tcW w:w="1413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lang w:val="uk-UA"/>
              </w:rPr>
            </w:pPr>
            <w:r w:rsidRPr="008F026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12.05</w:t>
            </w:r>
          </w:p>
        </w:tc>
        <w:tc>
          <w:tcPr>
            <w:tcW w:w="6946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 w:rsidRPr="008F026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Контрольне списування</w:t>
            </w:r>
          </w:p>
        </w:tc>
      </w:tr>
      <w:tr w:rsidR="008F026D" w:rsidTr="008F026D">
        <w:trPr>
          <w:trHeight w:val="795"/>
        </w:trPr>
        <w:tc>
          <w:tcPr>
            <w:tcW w:w="1413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 w:rsidRPr="008F026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14.05</w:t>
            </w:r>
          </w:p>
        </w:tc>
        <w:tc>
          <w:tcPr>
            <w:tcW w:w="6946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 w:rsidRPr="008F026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Контрольний диктант</w:t>
            </w:r>
          </w:p>
        </w:tc>
      </w:tr>
      <w:tr w:rsidR="008F026D" w:rsidTr="008F026D">
        <w:trPr>
          <w:trHeight w:val="795"/>
        </w:trPr>
        <w:tc>
          <w:tcPr>
            <w:tcW w:w="1413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lang w:val="uk-UA"/>
              </w:rPr>
            </w:pPr>
            <w:r w:rsidRPr="008F026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19.05</w:t>
            </w:r>
          </w:p>
        </w:tc>
        <w:tc>
          <w:tcPr>
            <w:tcW w:w="6946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Контрольна робота з математики</w:t>
            </w:r>
          </w:p>
        </w:tc>
      </w:tr>
      <w:tr w:rsidR="008F026D" w:rsidRPr="008F026D" w:rsidTr="008F026D">
        <w:trPr>
          <w:trHeight w:val="795"/>
        </w:trPr>
        <w:tc>
          <w:tcPr>
            <w:tcW w:w="1413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 w:rsidRPr="008F026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>21.05</w:t>
            </w:r>
          </w:p>
        </w:tc>
        <w:tc>
          <w:tcPr>
            <w:tcW w:w="6946" w:type="dxa"/>
          </w:tcPr>
          <w:p w:rsidR="008F026D" w:rsidRPr="008F026D" w:rsidRDefault="008F026D" w:rsidP="008F026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</w:pPr>
            <w:r w:rsidRPr="008F026D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uk-UA"/>
              </w:rPr>
              <w:t xml:space="preserve">Читання </w:t>
            </w:r>
            <w:r w:rsidRPr="008F02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(перевірка сформованості навички читання</w:t>
            </w:r>
          </w:p>
        </w:tc>
      </w:tr>
    </w:tbl>
    <w:p w:rsidR="008F026D" w:rsidRPr="008F026D" w:rsidRDefault="008F026D" w:rsidP="008F026D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</w:p>
    <w:sectPr w:rsidR="008F026D" w:rsidRPr="008F026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6D"/>
    <w:rsid w:val="008F026D"/>
    <w:rsid w:val="00A9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701C"/>
  <w15:chartTrackingRefBased/>
  <w15:docId w15:val="{F5902EC9-14CD-415C-B006-916A1C26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2020-04-24T06:26:00Z</dcterms:created>
  <dcterms:modified xsi:type="dcterms:W3CDTF">2020-04-24T06:36:00Z</dcterms:modified>
</cp:coreProperties>
</file>